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36C35" w14:textId="77777777" w:rsidR="00780DCD" w:rsidRDefault="00000000">
      <w:pPr>
        <w:ind w:left="-765"/>
      </w:pPr>
      <w:r>
        <w:t xml:space="preserve">Risk Assessment </w:t>
      </w:r>
    </w:p>
    <w:tbl>
      <w:tblPr>
        <w:tblStyle w:val="TableGrid"/>
        <w:tblW w:w="15429" w:type="dxa"/>
        <w:tblInd w:w="-754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4654"/>
        <w:gridCol w:w="1843"/>
        <w:gridCol w:w="3118"/>
        <w:gridCol w:w="1843"/>
        <w:gridCol w:w="2277"/>
      </w:tblGrid>
      <w:tr w:rsidR="00780DCD" w14:paraId="2170CFDB" w14:textId="77777777">
        <w:trPr>
          <w:trHeight w:val="709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AF6FC" w14:textId="77777777" w:rsidR="00780DCD" w:rsidRDefault="00000000">
            <w:pPr>
              <w:spacing w:after="6"/>
              <w:ind w:left="12" w:firstLine="0"/>
              <w:jc w:val="center"/>
            </w:pPr>
            <w:r>
              <w:rPr>
                <w:color w:val="000000"/>
                <w:sz w:val="20"/>
              </w:rPr>
              <w:t xml:space="preserve">Name of </w:t>
            </w:r>
          </w:p>
          <w:p w14:paraId="63C1F132" w14:textId="77777777" w:rsidR="00780DCD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activity, event, and location 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E83A" w14:textId="77777777" w:rsidR="00780DCD" w:rsidRDefault="00000000">
            <w:pPr>
              <w:ind w:left="6" w:firstLine="0"/>
            </w:pPr>
            <w:r>
              <w:rPr>
                <w:color w:val="000000"/>
                <w:sz w:val="20"/>
              </w:rPr>
              <w:t xml:space="preserve">Soft Tomahawk Throwing @ Wike Scout Campsite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FC379" w14:textId="77777777" w:rsidR="00780DCD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Date of risk assessment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E0F5" w14:textId="77777777" w:rsidR="00780DCD" w:rsidRDefault="00000000">
            <w:pPr>
              <w:ind w:left="0" w:firstLine="0"/>
            </w:pPr>
            <w:r>
              <w:rPr>
                <w:color w:val="000000"/>
                <w:sz w:val="20"/>
              </w:rPr>
              <w:t xml:space="preserve">28.05.2024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4F556" w14:textId="77777777" w:rsidR="00780DCD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Name of person doing this risk assessment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875" w14:textId="3EFE8DFE" w:rsidR="00780DCD" w:rsidRDefault="00000000">
            <w:pPr>
              <w:ind w:left="0" w:firstLine="0"/>
            </w:pPr>
            <w:r>
              <w:rPr>
                <w:color w:val="000000"/>
                <w:sz w:val="20"/>
              </w:rPr>
              <w:t xml:space="preserve">Sophie de </w:t>
            </w:r>
            <w:proofErr w:type="spellStart"/>
            <w:r>
              <w:rPr>
                <w:color w:val="000000"/>
                <w:sz w:val="20"/>
              </w:rPr>
              <w:t>Naeyer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AE4FD7">
              <w:rPr>
                <w:color w:val="000000"/>
                <w:sz w:val="20"/>
              </w:rPr>
              <w:t>/Gill Marshall</w:t>
            </w:r>
          </w:p>
        </w:tc>
      </w:tr>
      <w:tr w:rsidR="00780DCD" w14:paraId="29A464A2" w14:textId="77777777">
        <w:trPr>
          <w:trHeight w:val="7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C5BE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0B47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26301" w14:textId="77777777" w:rsidR="00780DCD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Date of next review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10C0" w14:textId="77777777" w:rsidR="00780DCD" w:rsidRDefault="00000000">
            <w:pPr>
              <w:ind w:left="0" w:firstLine="0"/>
            </w:pPr>
            <w:r>
              <w:rPr>
                <w:color w:val="000000"/>
                <w:sz w:val="20"/>
              </w:rPr>
              <w:t xml:space="preserve">28.05.2025 or as needed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8B76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157E" w14:textId="77777777" w:rsidR="00780DCD" w:rsidRDefault="00780DCD">
            <w:pPr>
              <w:spacing w:after="160"/>
              <w:ind w:left="0" w:firstLine="0"/>
            </w:pPr>
          </w:p>
        </w:tc>
      </w:tr>
    </w:tbl>
    <w:p w14:paraId="22B556DF" w14:textId="77777777" w:rsidR="00780DCD" w:rsidRDefault="00000000">
      <w:pPr>
        <w:ind w:left="-760" w:firstLine="0"/>
      </w:pPr>
      <w:r>
        <w:rPr>
          <w:sz w:val="16"/>
        </w:rPr>
        <w:t xml:space="preserve"> </w:t>
      </w:r>
    </w:p>
    <w:tbl>
      <w:tblPr>
        <w:tblStyle w:val="TableGrid"/>
        <w:tblW w:w="15453" w:type="dxa"/>
        <w:tblInd w:w="-754" w:type="dxa"/>
        <w:tblCellMar>
          <w:top w:w="5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6677"/>
        <w:gridCol w:w="4380"/>
      </w:tblGrid>
      <w:tr w:rsidR="00780DCD" w14:paraId="73508EF9" w14:textId="77777777">
        <w:trPr>
          <w:trHeight w:val="11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26F72" w14:textId="77777777" w:rsidR="00780DCD" w:rsidRDefault="00000000">
            <w:pPr>
              <w:ind w:left="15" w:firstLine="0"/>
              <w:jc w:val="center"/>
            </w:pPr>
            <w:r>
              <w:rPr>
                <w:color w:val="000000"/>
                <w:sz w:val="20"/>
              </w:rPr>
              <w:t xml:space="preserve">What could go wrong? </w:t>
            </w:r>
          </w:p>
          <w:p w14:paraId="210A385D" w14:textId="77777777" w:rsidR="00780DCD" w:rsidRDefault="00000000">
            <w:pPr>
              <w:spacing w:after="9"/>
              <w:ind w:left="5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hazard have you identified? </w:t>
            </w:r>
          </w:p>
          <w:p w14:paraId="20211A5C" w14:textId="77777777" w:rsidR="00780DCD" w:rsidRDefault="00000000">
            <w:pPr>
              <w:ind w:left="5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are the risks from it?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CF558" w14:textId="77777777" w:rsidR="00780DCD" w:rsidRDefault="00000000">
            <w:pPr>
              <w:ind w:left="12" w:firstLine="0"/>
              <w:jc w:val="center"/>
            </w:pPr>
            <w:r>
              <w:rPr>
                <w:color w:val="000000"/>
                <w:sz w:val="20"/>
              </w:rPr>
              <w:t xml:space="preserve">Who is at risk?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CF41A" w14:textId="77777777" w:rsidR="00780DCD" w:rsidRDefault="00000000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What are you going to do about it? </w:t>
            </w:r>
          </w:p>
          <w:p w14:paraId="500D800E" w14:textId="77777777" w:rsidR="00780DCD" w:rsidRDefault="00000000">
            <w:pPr>
              <w:spacing w:after="9"/>
              <w:ind w:left="10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How are the risks already controlled? </w:t>
            </w:r>
          </w:p>
          <w:p w14:paraId="30F6879B" w14:textId="77777777" w:rsidR="00780DCD" w:rsidRDefault="00000000">
            <w:pPr>
              <w:spacing w:after="9"/>
              <w:ind w:left="4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extra controls are needed? </w:t>
            </w:r>
          </w:p>
          <w:p w14:paraId="7CBD1C12" w14:textId="77777777" w:rsidR="00780DCD" w:rsidRDefault="00000000">
            <w:pPr>
              <w:ind w:left="0" w:firstLine="0"/>
              <w:jc w:val="center"/>
            </w:pPr>
            <w:r>
              <w:rPr>
                <w:b w:val="0"/>
                <w:color w:val="000000"/>
                <w:sz w:val="16"/>
              </w:rPr>
              <w:t>How will they be communicated to young people and adults and remain inclusive to all needs?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AEBC7" w14:textId="77777777" w:rsidR="00780DCD" w:rsidRDefault="00000000">
            <w:pPr>
              <w:ind w:left="9" w:firstLine="0"/>
              <w:jc w:val="center"/>
            </w:pPr>
            <w:r>
              <w:rPr>
                <w:color w:val="000000"/>
                <w:sz w:val="20"/>
              </w:rPr>
              <w:t xml:space="preserve">Review &amp; revise </w:t>
            </w:r>
          </w:p>
          <w:p w14:paraId="38641A45" w14:textId="77777777" w:rsidR="00780DCD" w:rsidRDefault="00000000">
            <w:pPr>
              <w:ind w:left="0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has changed that needs to be thought about and controlled? </w:t>
            </w:r>
          </w:p>
        </w:tc>
      </w:tr>
      <w:tr w:rsidR="00780DCD" w14:paraId="6BE1E9A6" w14:textId="77777777">
        <w:trPr>
          <w:trHeight w:val="7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D25A" w14:textId="77777777" w:rsidR="00780DCD" w:rsidRDefault="00000000">
            <w:pPr>
              <w:spacing w:after="5" w:line="267" w:lineRule="auto"/>
              <w:ind w:left="4" w:firstLine="0"/>
            </w:pPr>
            <w:r>
              <w:rPr>
                <w:color w:val="000000"/>
                <w:sz w:val="14"/>
              </w:rPr>
              <w:t>A hazard</w:t>
            </w:r>
            <w:r>
              <w:rPr>
                <w:b w:val="0"/>
                <w:color w:val="000000"/>
                <w:sz w:val="14"/>
              </w:rPr>
              <w:t xml:space="preserve"> is something that may cause harm or damage. </w:t>
            </w:r>
          </w:p>
          <w:p w14:paraId="6657B61D" w14:textId="77777777" w:rsidR="00780DCD" w:rsidRDefault="00000000">
            <w:pPr>
              <w:ind w:left="4" w:firstLine="0"/>
            </w:pPr>
            <w:r>
              <w:rPr>
                <w:color w:val="000000"/>
                <w:sz w:val="14"/>
              </w:rPr>
              <w:t>The risk</w:t>
            </w:r>
            <w:r>
              <w:rPr>
                <w:b w:val="0"/>
                <w:color w:val="000000"/>
                <w:sz w:val="14"/>
              </w:rPr>
              <w:t xml:space="preserve"> is the harm that may occur from the hazard.</w:t>
            </w:r>
            <w:r>
              <w:rPr>
                <w:rFonts w:ascii="Segoe UI" w:eastAsia="Segoe UI" w:hAnsi="Segoe UI" w:cs="Segoe UI"/>
                <w:b w:val="0"/>
                <w:color w:val="000000"/>
                <w:sz w:val="1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5445" w14:textId="77777777" w:rsidR="00780DCD" w:rsidRDefault="00000000">
            <w:pPr>
              <w:spacing w:after="6"/>
              <w:ind w:left="5" w:firstLine="0"/>
            </w:pPr>
            <w:r>
              <w:rPr>
                <w:b w:val="0"/>
                <w:color w:val="000000"/>
                <w:sz w:val="14"/>
              </w:rPr>
              <w:t xml:space="preserve">For example: young </w:t>
            </w:r>
          </w:p>
          <w:p w14:paraId="6497BDD2" w14:textId="77777777" w:rsidR="00780DCD" w:rsidRDefault="00000000">
            <w:pPr>
              <w:ind w:left="5" w:right="268" w:firstLine="0"/>
            </w:pPr>
            <w:r>
              <w:rPr>
                <w:b w:val="0"/>
                <w:color w:val="000000"/>
                <w:sz w:val="14"/>
              </w:rPr>
              <w:t>people, adult volunteers,  visitors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0A91" w14:textId="77777777" w:rsidR="00780DCD" w:rsidRDefault="00000000">
            <w:pPr>
              <w:spacing w:after="6"/>
              <w:ind w:left="5" w:firstLine="0"/>
            </w:pPr>
            <w:r>
              <w:rPr>
                <w:color w:val="000000"/>
                <w:sz w:val="14"/>
              </w:rPr>
              <w:t xml:space="preserve">Controls </w:t>
            </w:r>
            <w:r>
              <w:rPr>
                <w:b w:val="0"/>
                <w:color w:val="000000"/>
                <w:sz w:val="14"/>
              </w:rPr>
              <w:t xml:space="preserve">are ways of making the activity safer by removing or reducing the risk.   </w:t>
            </w:r>
          </w:p>
          <w:p w14:paraId="15541806" w14:textId="77777777" w:rsidR="00780DCD" w:rsidRDefault="00000000">
            <w:pPr>
              <w:ind w:left="5" w:firstLine="0"/>
            </w:pPr>
            <w:r>
              <w:rPr>
                <w:b w:val="0"/>
                <w:color w:val="000000"/>
                <w:sz w:val="14"/>
              </w:rPr>
              <w:t>For example, you may use a different piece of equipment or you might change the way you do the activity.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4C42" w14:textId="77777777" w:rsidR="00780DCD" w:rsidRDefault="00000000">
            <w:pPr>
              <w:spacing w:after="5" w:line="267" w:lineRule="auto"/>
              <w:ind w:left="0" w:firstLine="0"/>
            </w:pPr>
            <w:r>
              <w:rPr>
                <w:b w:val="0"/>
                <w:color w:val="000000"/>
                <w:sz w:val="14"/>
              </w:rPr>
              <w:t xml:space="preserve">Keep </w:t>
            </w:r>
            <w:r>
              <w:rPr>
                <w:color w:val="000000"/>
                <w:sz w:val="14"/>
              </w:rPr>
              <w:t>checking</w:t>
            </w:r>
            <w:r>
              <w:rPr>
                <w:b w:val="0"/>
                <w:color w:val="000000"/>
                <w:sz w:val="14"/>
              </w:rPr>
              <w:t xml:space="preserve"> throughout the activity in case you need to change what you’re doing or even </w:t>
            </w:r>
            <w:r>
              <w:rPr>
                <w:color w:val="000000"/>
                <w:sz w:val="14"/>
              </w:rPr>
              <w:t>stop</w:t>
            </w:r>
            <w:r>
              <w:rPr>
                <w:b w:val="0"/>
                <w:color w:val="000000"/>
                <w:sz w:val="14"/>
              </w:rPr>
              <w:t xml:space="preserve"> the activity. </w:t>
            </w:r>
          </w:p>
          <w:p w14:paraId="2FBC7504" w14:textId="77777777" w:rsidR="00780DCD" w:rsidRDefault="00000000">
            <w:pPr>
              <w:ind w:left="0" w:firstLine="0"/>
            </w:pPr>
            <w:r>
              <w:rPr>
                <w:b w:val="0"/>
                <w:color w:val="000000"/>
                <w:sz w:val="14"/>
              </w:rPr>
              <w:t>This is a great place to add comments which will be used as part of the review</w:t>
            </w:r>
            <w:r>
              <w:rPr>
                <w:b w:val="0"/>
                <w:i/>
                <w:color w:val="000000"/>
                <w:sz w:val="14"/>
              </w:rPr>
              <w:t xml:space="preserve">. </w:t>
            </w:r>
          </w:p>
        </w:tc>
      </w:tr>
      <w:tr w:rsidR="00780DCD" w14:paraId="105D6E01" w14:textId="77777777">
        <w:trPr>
          <w:trHeight w:val="183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8548" w14:textId="77777777" w:rsidR="00780DCD" w:rsidRDefault="00000000">
            <w:pPr>
              <w:ind w:left="4" w:firstLine="0"/>
            </w:pPr>
            <w:r>
              <w:rPr>
                <w:b w:val="0"/>
                <w:color w:val="000000"/>
                <w:sz w:val="16"/>
              </w:rPr>
              <w:t xml:space="preserve">Inappropriate running of the activity causing injury to participants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FE49" w14:textId="77777777" w:rsidR="00780DCD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1C47" w14:textId="77777777" w:rsidR="00780DCD" w:rsidRDefault="00000000">
            <w:pPr>
              <w:numPr>
                <w:ilvl w:val="0"/>
                <w:numId w:val="1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Access to the range to be limited to active participants only  </w:t>
            </w:r>
          </w:p>
          <w:p w14:paraId="1A38D578" w14:textId="77777777" w:rsidR="00780DCD" w:rsidRDefault="00000000">
            <w:pPr>
              <w:numPr>
                <w:ilvl w:val="0"/>
                <w:numId w:val="1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Rope provided to mark out a playing area that should not be entered unless instructed to do so </w:t>
            </w:r>
          </w:p>
          <w:p w14:paraId="1162286D" w14:textId="77777777" w:rsidR="00780DCD" w:rsidRDefault="00000000">
            <w:pPr>
              <w:numPr>
                <w:ilvl w:val="0"/>
                <w:numId w:val="1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All participants to be briefed on the safety aspects of the activity </w:t>
            </w:r>
          </w:p>
          <w:p w14:paraId="7DB58A2D" w14:textId="77777777" w:rsidR="00780DCD" w:rsidRDefault="00000000">
            <w:pPr>
              <w:numPr>
                <w:ilvl w:val="0"/>
                <w:numId w:val="1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Instructor to check the equipment prior to use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E379" w14:textId="77777777" w:rsidR="00780DCD" w:rsidRDefault="00000000">
            <w:pPr>
              <w:ind w:left="0" w:firstLine="0"/>
            </w:pPr>
            <w:r>
              <w:rPr>
                <w:b w:val="0"/>
                <w:color w:val="FF0000"/>
                <w:sz w:val="16"/>
              </w:rPr>
              <w:t xml:space="preserve">      </w:t>
            </w:r>
          </w:p>
        </w:tc>
      </w:tr>
      <w:tr w:rsidR="00780DCD" w14:paraId="70256053" w14:textId="77777777">
        <w:trPr>
          <w:trHeight w:val="209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D60E" w14:textId="77777777" w:rsidR="00780DCD" w:rsidRDefault="00000000">
            <w:pPr>
              <w:ind w:left="4" w:right="39" w:firstLine="0"/>
            </w:pPr>
            <w:r>
              <w:rPr>
                <w:b w:val="0"/>
                <w:color w:val="000000"/>
                <w:sz w:val="16"/>
              </w:rPr>
              <w:t xml:space="preserve">Injury to participants and instructors through incorrect use of equipment, accidental release or bounce back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D20B" w14:textId="77777777" w:rsidR="00780DCD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CCB0" w14:textId="77777777" w:rsidR="00780DCD" w:rsidRDefault="00000000">
            <w:pPr>
              <w:numPr>
                <w:ilvl w:val="0"/>
                <w:numId w:val="2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Safety briefing given to all participants by leader in charge of the activity </w:t>
            </w:r>
          </w:p>
          <w:p w14:paraId="4D1C2380" w14:textId="77777777" w:rsidR="00780DCD" w:rsidRDefault="00000000">
            <w:pPr>
              <w:numPr>
                <w:ilvl w:val="0"/>
                <w:numId w:val="2"/>
              </w:numPr>
              <w:spacing w:after="1"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All participants should remain in the designated area in the range marked out by the ropes </w:t>
            </w:r>
          </w:p>
          <w:p w14:paraId="4B8ABBBE" w14:textId="469A0F1B" w:rsidR="00780DCD" w:rsidRDefault="00000000">
            <w:pPr>
              <w:numPr>
                <w:ilvl w:val="0"/>
                <w:numId w:val="2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>No unaut</w:t>
            </w:r>
            <w:r w:rsidR="00AE4FD7">
              <w:rPr>
                <w:b w:val="0"/>
                <w:color w:val="000000"/>
                <w:sz w:val="16"/>
              </w:rPr>
              <w:t>h</w:t>
            </w:r>
            <w:r>
              <w:rPr>
                <w:b w:val="0"/>
                <w:color w:val="000000"/>
                <w:sz w:val="16"/>
              </w:rPr>
              <w:t xml:space="preserve">orised access to the equipment or in the throwing area </w:t>
            </w:r>
          </w:p>
          <w:p w14:paraId="2451447D" w14:textId="77777777" w:rsidR="00780DCD" w:rsidRDefault="00000000">
            <w:pPr>
              <w:numPr>
                <w:ilvl w:val="0"/>
                <w:numId w:val="2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No throwing to take place without supervision of an instructor </w:t>
            </w:r>
          </w:p>
          <w:p w14:paraId="5CBD286E" w14:textId="77777777" w:rsidR="00780DCD" w:rsidRDefault="00000000">
            <w:pPr>
              <w:numPr>
                <w:ilvl w:val="0"/>
                <w:numId w:val="2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Only purpose made throwing items to be used </w:t>
            </w:r>
          </w:p>
          <w:p w14:paraId="5FC4E691" w14:textId="77777777" w:rsidR="00780DCD" w:rsidRDefault="00000000">
            <w:pPr>
              <w:numPr>
                <w:ilvl w:val="0"/>
                <w:numId w:val="2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Participants to be warned of danger if they enter the throwing area </w:t>
            </w:r>
          </w:p>
          <w:p w14:paraId="1FCE2404" w14:textId="77777777" w:rsidR="00780DCD" w:rsidRDefault="00000000">
            <w:pPr>
              <w:numPr>
                <w:ilvl w:val="0"/>
                <w:numId w:val="2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Participants to be briefed on not entering the range when others are still throwing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710A" w14:textId="77777777" w:rsidR="00780DCD" w:rsidRDefault="00000000">
            <w:pPr>
              <w:ind w:left="0" w:firstLine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780DCD" w14:paraId="30B9E8C9" w14:textId="77777777">
        <w:trPr>
          <w:trHeight w:val="105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4C3B" w14:textId="77777777" w:rsidR="00780DCD" w:rsidRDefault="00000000">
            <w:pPr>
              <w:ind w:left="4" w:firstLine="0"/>
            </w:pPr>
            <w:r>
              <w:rPr>
                <w:b w:val="0"/>
                <w:color w:val="000000"/>
                <w:sz w:val="16"/>
              </w:rPr>
              <w:t xml:space="preserve">Over and side shoots, bounce back causing danger/harm to other participants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6BD7" w14:textId="77777777" w:rsidR="00780DCD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    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56" w14:textId="77777777" w:rsidR="00780DCD" w:rsidRDefault="00000000">
            <w:pPr>
              <w:numPr>
                <w:ilvl w:val="0"/>
                <w:numId w:val="3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Participants to be given clear instruction and demonstration on direction of throwing </w:t>
            </w:r>
          </w:p>
          <w:p w14:paraId="50F916D6" w14:textId="77777777" w:rsidR="00AE4FD7" w:rsidRPr="00AE4FD7" w:rsidRDefault="00000000">
            <w:pPr>
              <w:numPr>
                <w:ilvl w:val="0"/>
                <w:numId w:val="3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>Observation/waiting area to be at the rear of the activity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  <w:p w14:paraId="55BF0070" w14:textId="37AC52D3" w:rsidR="00780DCD" w:rsidRDefault="00AE4FD7">
            <w:pPr>
              <w:numPr>
                <w:ilvl w:val="0"/>
                <w:numId w:val="3"/>
              </w:numPr>
              <w:ind w:hanging="310"/>
            </w:pPr>
            <w:r w:rsidRPr="00AE4FD7">
              <w:rPr>
                <w:b w:val="0"/>
                <w:color w:val="000000"/>
                <w:sz w:val="16"/>
                <w:szCs w:val="16"/>
              </w:rPr>
              <w:t xml:space="preserve">Retrieval of axes only to be </w:t>
            </w:r>
            <w:proofErr w:type="spellStart"/>
            <w:r w:rsidRPr="00AE4FD7">
              <w:rPr>
                <w:b w:val="0"/>
                <w:color w:val="000000"/>
                <w:sz w:val="16"/>
                <w:szCs w:val="16"/>
              </w:rPr>
              <w:t>indertaken</w:t>
            </w:r>
            <w:proofErr w:type="spellEnd"/>
            <w:r w:rsidRPr="00AE4FD7">
              <w:rPr>
                <w:b w:val="0"/>
                <w:color w:val="000000"/>
                <w:sz w:val="16"/>
                <w:szCs w:val="16"/>
              </w:rPr>
              <w:t xml:space="preserve"> when all axes have been thrown</w:t>
            </w:r>
            <w:r>
              <w:rPr>
                <w:b w:val="0"/>
                <w:color w:val="000000"/>
                <w:sz w:val="20"/>
              </w:rPr>
              <w:t>.</w:t>
            </w:r>
            <w:r w:rsidR="00000000">
              <w:rPr>
                <w:b w:val="0"/>
                <w:color w:val="000000"/>
                <w:sz w:val="20"/>
              </w:rPr>
              <w:t xml:space="preserve">    </w:t>
            </w:r>
            <w:r w:rsidR="00000000">
              <w:rPr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A155" w14:textId="77777777" w:rsidR="00780DCD" w:rsidRDefault="00000000">
            <w:pPr>
              <w:ind w:left="0" w:firstLine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780DCD" w14:paraId="324A74D4" w14:textId="77777777">
        <w:trPr>
          <w:trHeight w:val="79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359E" w14:textId="77777777" w:rsidR="00780DCD" w:rsidRDefault="00000000">
            <w:pPr>
              <w:ind w:left="4" w:firstLine="0"/>
              <w:jc w:val="both"/>
            </w:pPr>
            <w:r>
              <w:rPr>
                <w:b w:val="0"/>
                <w:color w:val="000000"/>
                <w:sz w:val="16"/>
              </w:rPr>
              <w:t xml:space="preserve">Participants’ behaviour causing danger/harm to others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DCFD" w14:textId="77777777" w:rsidR="00780DCD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DA03" w14:textId="77777777" w:rsidR="00780DCD" w:rsidRDefault="00000000">
            <w:pPr>
              <w:ind w:left="365" w:hanging="36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ab/>
            </w:r>
            <w:r>
              <w:rPr>
                <w:b w:val="0"/>
                <w:color w:val="000000"/>
                <w:sz w:val="16"/>
              </w:rPr>
              <w:t xml:space="preserve">If in the opinion of the instructor the behaviour of an individual or the group as a whole is not conducive to running a safe session then the activity session should be stopped immediately and the person or persons causing concern removed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6190" w14:textId="77777777" w:rsidR="00780DCD" w:rsidRDefault="00000000">
            <w:pPr>
              <w:ind w:left="0" w:firstLine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</w:tbl>
    <w:p w14:paraId="6D70C69A" w14:textId="77777777" w:rsidR="00780DCD" w:rsidRDefault="00000000">
      <w:pPr>
        <w:ind w:left="13171" w:right="-895" w:firstLine="0"/>
      </w:pPr>
      <w:r>
        <w:rPr>
          <w:noProof/>
        </w:rPr>
        <w:lastRenderedPageBreak/>
        <w:drawing>
          <wp:inline distT="0" distB="0" distL="0" distR="0" wp14:anchorId="290E902D" wp14:editId="2EBDDD19">
            <wp:extent cx="1069340" cy="7810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FEDC5" w14:textId="77777777" w:rsidR="00780DCD" w:rsidRDefault="00000000">
      <w:pPr>
        <w:ind w:left="-765"/>
      </w:pPr>
      <w:r>
        <w:t xml:space="preserve">Risk Assessment </w:t>
      </w:r>
    </w:p>
    <w:tbl>
      <w:tblPr>
        <w:tblStyle w:val="TableGrid"/>
        <w:tblW w:w="15455" w:type="dxa"/>
        <w:tblInd w:w="-755" w:type="dxa"/>
        <w:tblCellMar>
          <w:top w:w="8" w:type="dxa"/>
          <w:left w:w="0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420"/>
        <w:gridCol w:w="6257"/>
        <w:gridCol w:w="4382"/>
      </w:tblGrid>
      <w:tr w:rsidR="00780DCD" w14:paraId="4E9EB7D5" w14:textId="77777777" w:rsidTr="00AE4FD7">
        <w:trPr>
          <w:trHeight w:val="81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71997" w14:textId="77777777" w:rsidR="00780DCD" w:rsidRDefault="00000000">
            <w:pPr>
              <w:ind w:left="111" w:firstLine="0"/>
            </w:pPr>
            <w:r>
              <w:rPr>
                <w:b w:val="0"/>
                <w:color w:val="000000"/>
                <w:sz w:val="16"/>
              </w:rPr>
              <w:t>Injury to participant/s and instructor/s</w:t>
            </w:r>
            <w:r>
              <w:rPr>
                <w:color w:val="000000"/>
                <w:sz w:val="16"/>
              </w:rPr>
              <w:t xml:space="preserve">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DB23C" w14:textId="77777777" w:rsidR="00780DCD" w:rsidRDefault="00000000">
            <w:pPr>
              <w:ind w:left="110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8DB95B7" w14:textId="77777777" w:rsidR="00780DCD" w:rsidRDefault="00000000">
            <w:pPr>
              <w:spacing w:after="52"/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  <w:p w14:paraId="2B0B793B" w14:textId="77777777" w:rsidR="00780DCD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36878D" w14:textId="77777777" w:rsidR="00780DCD" w:rsidRDefault="00000000">
            <w:pPr>
              <w:spacing w:after="49"/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Instructor to give clear demonstration and instruction on throwing a tomahawk </w:t>
            </w:r>
          </w:p>
          <w:p w14:paraId="30FB1220" w14:textId="77777777" w:rsidR="00780DCD" w:rsidRDefault="00000000">
            <w:pPr>
              <w:ind w:left="50" w:hanging="50"/>
            </w:pPr>
            <w:r>
              <w:rPr>
                <w:b w:val="0"/>
                <w:color w:val="000000"/>
                <w:sz w:val="16"/>
              </w:rPr>
              <w:t xml:space="preserve">Instructor to demonstrate the correct method of removing the tomahawk from the target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330AA" w14:textId="77777777" w:rsidR="00780DCD" w:rsidRDefault="00000000">
            <w:pPr>
              <w:ind w:left="105" w:firstLine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780DCD" w14:paraId="670399EF" w14:textId="77777777" w:rsidTr="00AE4FD7">
        <w:trPr>
          <w:trHeight w:val="521"/>
        </w:trPr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F4A8F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C242C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6465C1" w14:textId="77777777" w:rsidR="00780DCD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A078AD" w14:textId="4DD3365F" w:rsidR="00780DCD" w:rsidRDefault="00000000">
            <w:pPr>
              <w:ind w:left="50" w:hanging="50"/>
            </w:pPr>
            <w:r>
              <w:rPr>
                <w:b w:val="0"/>
                <w:color w:val="000000"/>
                <w:sz w:val="16"/>
              </w:rPr>
              <w:t>Number of people at the throwing points to be controlled by the instructor</w:t>
            </w:r>
            <w:r w:rsidR="00AE4FD7">
              <w:rPr>
                <w:b w:val="0"/>
                <w:color w:val="000000"/>
                <w:sz w:val="16"/>
              </w:rPr>
              <w:t>.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25D57" w14:textId="77777777" w:rsidR="00780DCD" w:rsidRDefault="00780DCD">
            <w:pPr>
              <w:spacing w:after="160"/>
              <w:ind w:left="0" w:firstLine="0"/>
            </w:pPr>
          </w:p>
        </w:tc>
      </w:tr>
      <w:tr w:rsidR="00780DCD" w14:paraId="53C69A1F" w14:textId="77777777" w:rsidTr="00AE4FD7">
        <w:trPr>
          <w:trHeight w:val="238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6308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F163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4D47BF" w14:textId="77777777" w:rsidR="00780DCD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629B3" w14:textId="77777777" w:rsidR="00780DCD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A first aid kit should be kept in the activity area during the running of the activity 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A487" w14:textId="77777777" w:rsidR="00780DCD" w:rsidRDefault="00780DCD">
            <w:pPr>
              <w:spacing w:after="160"/>
              <w:ind w:left="0" w:firstLine="0"/>
            </w:pPr>
          </w:p>
        </w:tc>
      </w:tr>
      <w:tr w:rsidR="00780DCD" w14:paraId="43D687E0" w14:textId="77777777" w:rsidTr="00AE4FD7">
        <w:trPr>
          <w:trHeight w:val="55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37141" w14:textId="77777777" w:rsidR="00780DCD" w:rsidRDefault="00000000">
            <w:pPr>
              <w:ind w:left="111" w:firstLine="0"/>
            </w:pPr>
            <w:r>
              <w:rPr>
                <w:b w:val="0"/>
                <w:color w:val="000000"/>
                <w:sz w:val="16"/>
              </w:rPr>
              <w:t>Equipment failure causing injury to participant/s or instructor/s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C83DC" w14:textId="77777777" w:rsidR="00780DCD" w:rsidRDefault="00000000">
            <w:pPr>
              <w:ind w:left="110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8B6011" w14:textId="77777777" w:rsidR="00780DCD" w:rsidRDefault="00000000">
            <w:pPr>
              <w:spacing w:after="52"/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  <w:p w14:paraId="16F16184" w14:textId="77777777" w:rsidR="00780DCD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36C9D0" w14:textId="77777777" w:rsidR="00780DCD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>Instructor to give clear demonstration and instruction on throwing a tomahawk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b w:val="0"/>
                <w:color w:val="000000"/>
                <w:sz w:val="16"/>
              </w:rPr>
              <w:t>Equipment to be checked regularly and particularly before use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907A1" w14:textId="77777777" w:rsidR="00780DCD" w:rsidRDefault="00000000">
            <w:pPr>
              <w:ind w:left="105" w:firstLine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780DCD" w14:paraId="257FD2B4" w14:textId="77777777" w:rsidTr="00AE4FD7">
        <w:trPr>
          <w:trHeight w:val="498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74CB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501C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E61D24" w14:textId="77777777" w:rsidR="00780DCD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88ED2" w14:textId="77777777" w:rsidR="00780DCD" w:rsidRDefault="00000000">
            <w:pPr>
              <w:ind w:left="50" w:hanging="50"/>
              <w:jc w:val="both"/>
            </w:pPr>
            <w:r>
              <w:rPr>
                <w:b w:val="0"/>
                <w:color w:val="000000"/>
                <w:sz w:val="16"/>
              </w:rPr>
              <w:t>All equipment damages to be reported to the warden on site/emailed to the campsite as soon as possible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F697" w14:textId="77777777" w:rsidR="00780DCD" w:rsidRDefault="00780DCD">
            <w:pPr>
              <w:spacing w:after="160"/>
              <w:ind w:left="0" w:firstLine="0"/>
            </w:pPr>
          </w:p>
        </w:tc>
      </w:tr>
      <w:tr w:rsidR="00780DCD" w14:paraId="2B5DC546" w14:textId="77777777" w:rsidTr="00AE4FD7">
        <w:trPr>
          <w:trHeight w:val="37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00AF" w14:textId="77777777" w:rsidR="00780DCD" w:rsidRDefault="00000000">
            <w:pPr>
              <w:ind w:left="111" w:firstLine="0"/>
            </w:pPr>
            <w:r>
              <w:rPr>
                <w:b w:val="0"/>
                <w:color w:val="000000"/>
                <w:sz w:val="16"/>
              </w:rPr>
              <w:t xml:space="preserve">Unauthorised use causing harm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0361" w14:textId="77777777" w:rsidR="00780DCD" w:rsidRDefault="00000000">
            <w:pPr>
              <w:ind w:left="110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476DB" w14:textId="77777777" w:rsidR="00780DCD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E08880" w14:textId="77777777" w:rsidR="00780DCD" w:rsidRDefault="00000000">
            <w:pPr>
              <w:ind w:left="50" w:hanging="50"/>
            </w:pPr>
            <w:r>
              <w:rPr>
                <w:b w:val="0"/>
                <w:color w:val="000000"/>
                <w:sz w:val="16"/>
              </w:rPr>
              <w:t xml:space="preserve">Tomahawks to be removed from activity area and stored in the designated locked storage area 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6147" w14:textId="77777777" w:rsidR="00780DCD" w:rsidRDefault="00000000">
            <w:pPr>
              <w:ind w:left="105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80DCD" w14:paraId="4D522B78" w14:textId="77777777" w:rsidTr="00AE4FD7">
        <w:trPr>
          <w:trHeight w:val="79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D829" w14:textId="77777777" w:rsidR="00780DCD" w:rsidRDefault="00000000">
            <w:pPr>
              <w:ind w:left="111" w:firstLine="0"/>
            </w:pPr>
            <w:r>
              <w:rPr>
                <w:b w:val="0"/>
                <w:color w:val="000000"/>
                <w:sz w:val="16"/>
              </w:rPr>
              <w:t xml:space="preserve">Manual handling of targets and stands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6C8C" w14:textId="77777777" w:rsidR="00780DCD" w:rsidRDefault="00000000">
            <w:pPr>
              <w:ind w:left="110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AED8F" w14:textId="77777777" w:rsidR="00780DCD" w:rsidRDefault="00000000">
            <w:pPr>
              <w:spacing w:after="52"/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  <w:p w14:paraId="4068515A" w14:textId="77777777" w:rsidR="00780DCD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5D1B1" w14:textId="77777777" w:rsidR="00780DCD" w:rsidRDefault="00000000">
            <w:pPr>
              <w:spacing w:after="49"/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Two or more people to move the targets to the activity area </w:t>
            </w:r>
          </w:p>
          <w:p w14:paraId="634A77FF" w14:textId="77777777" w:rsidR="00780DCD" w:rsidRDefault="00000000">
            <w:pPr>
              <w:ind w:left="50" w:hanging="50"/>
            </w:pPr>
            <w:r>
              <w:rPr>
                <w:b w:val="0"/>
                <w:color w:val="000000"/>
                <w:sz w:val="16"/>
              </w:rPr>
              <w:t xml:space="preserve">Those moving the targets to be informed of bending at the knees and not lifting more than they are able to do safely 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65DA" w14:textId="77777777" w:rsidR="00780DCD" w:rsidRDefault="00000000">
            <w:pPr>
              <w:ind w:left="105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80DCD" w14:paraId="31857544" w14:textId="77777777" w:rsidTr="00AE4FD7">
        <w:trPr>
          <w:trHeight w:val="5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A7B2D" w14:textId="77777777" w:rsidR="00780DCD" w:rsidRDefault="00000000">
            <w:pPr>
              <w:ind w:left="111" w:firstLine="0"/>
            </w:pPr>
            <w:r>
              <w:rPr>
                <w:b w:val="0"/>
                <w:color w:val="000000"/>
                <w:sz w:val="16"/>
              </w:rPr>
              <w:t xml:space="preserve">Slips, trips and falls causing injury to participants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44C5A" w14:textId="77777777" w:rsidR="00780DCD" w:rsidRDefault="00000000">
            <w:pPr>
              <w:ind w:left="110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7622530" w14:textId="77777777" w:rsidR="00780DCD" w:rsidRDefault="00000000">
            <w:pPr>
              <w:spacing w:after="52"/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  <w:p w14:paraId="4B396C17" w14:textId="77777777" w:rsidR="00780DCD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F49D65" w14:textId="77777777" w:rsidR="00780DCD" w:rsidRDefault="00000000">
            <w:pPr>
              <w:ind w:left="0" w:right="1651" w:firstLine="0"/>
            </w:pPr>
            <w:r>
              <w:rPr>
                <w:b w:val="0"/>
                <w:color w:val="000000"/>
                <w:sz w:val="16"/>
              </w:rPr>
              <w:t xml:space="preserve">Activity area should be kept tidy and free from trip hazards Any spilt liquids or food to be cleared up immediately 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7333C" w14:textId="77777777" w:rsidR="00780DCD" w:rsidRDefault="00000000">
            <w:pPr>
              <w:ind w:left="105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80DCD" w14:paraId="1FE764D0" w14:textId="77777777" w:rsidTr="00AE4FD7">
        <w:trPr>
          <w:trHeight w:val="260"/>
        </w:trPr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07DD4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81CD6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170A06" w14:textId="77777777" w:rsidR="00780DCD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E83835" w14:textId="3AD9AAFC" w:rsidR="00780DCD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>Instructor to check that all shoelaces are tied up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133A7" w14:textId="77777777" w:rsidR="00780DCD" w:rsidRDefault="00780DCD">
            <w:pPr>
              <w:spacing w:after="160"/>
              <w:ind w:left="0" w:firstLine="0"/>
            </w:pPr>
          </w:p>
        </w:tc>
      </w:tr>
      <w:tr w:rsidR="00780DCD" w14:paraId="5D24BE61" w14:textId="77777777" w:rsidTr="00AE4FD7">
        <w:trPr>
          <w:trHeight w:val="260"/>
        </w:trPr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33C8F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6E7E0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FA89D7" w14:textId="77777777" w:rsidR="00780DCD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86D48C" w14:textId="77777777" w:rsidR="00780DCD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Activity area to be fully lit at all times  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4D7BA" w14:textId="77777777" w:rsidR="00780DCD" w:rsidRDefault="00780DCD">
            <w:pPr>
              <w:spacing w:after="160"/>
              <w:ind w:left="0" w:firstLine="0"/>
            </w:pPr>
          </w:p>
        </w:tc>
      </w:tr>
      <w:tr w:rsidR="00780DCD" w14:paraId="5DB96916" w14:textId="77777777" w:rsidTr="00AE4FD7">
        <w:trPr>
          <w:trHeight w:val="218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77D6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3C77" w14:textId="77777777" w:rsidR="00780DCD" w:rsidRDefault="00780DCD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BE4E0A" w14:textId="77777777" w:rsidR="00780DCD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4A0EF" w14:textId="77777777" w:rsidR="00780DCD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All participants to be informed that they should never run in the activity area  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DFB9" w14:textId="77777777" w:rsidR="00780DCD" w:rsidRDefault="00780DCD">
            <w:pPr>
              <w:spacing w:after="160"/>
              <w:ind w:left="0" w:firstLine="0"/>
            </w:pPr>
          </w:p>
        </w:tc>
      </w:tr>
    </w:tbl>
    <w:p w14:paraId="2D0169A1" w14:textId="77777777" w:rsidR="00780DCD" w:rsidRDefault="00000000">
      <w:pPr>
        <w:spacing w:after="2640"/>
        <w:ind w:left="-760" w:firstLine="0"/>
      </w:pPr>
      <w:r>
        <w:rPr>
          <w:b w:val="0"/>
          <w:color w:val="000000"/>
          <w:sz w:val="16"/>
        </w:rPr>
        <w:t xml:space="preserve"> </w:t>
      </w:r>
    </w:p>
    <w:p w14:paraId="2A3E09E6" w14:textId="77777777" w:rsidR="00780DCD" w:rsidRDefault="00000000">
      <w:pPr>
        <w:ind w:left="13171" w:right="-895" w:firstLine="0"/>
      </w:pPr>
      <w:r>
        <w:rPr>
          <w:noProof/>
        </w:rPr>
        <w:lastRenderedPageBreak/>
        <w:drawing>
          <wp:inline distT="0" distB="0" distL="0" distR="0" wp14:anchorId="44D7DE40" wp14:editId="287612BF">
            <wp:extent cx="1069340" cy="781050"/>
            <wp:effectExtent l="0" t="0" r="0" b="0"/>
            <wp:docPr id="481" name="Picture 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DCD">
      <w:pgSz w:w="16840" w:h="11910" w:orient="landscape"/>
      <w:pgMar w:top="502" w:right="1440" w:bottom="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355"/>
    <w:multiLevelType w:val="hybridMultilevel"/>
    <w:tmpl w:val="3498317A"/>
    <w:lvl w:ilvl="0" w:tplc="8D823076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0E5A0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56022C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5A76E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5E6F6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1C096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BC01A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40B50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D2956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D5529"/>
    <w:multiLevelType w:val="hybridMultilevel"/>
    <w:tmpl w:val="B120A858"/>
    <w:lvl w:ilvl="0" w:tplc="B13CC0EC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0A54E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C25F3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CCD63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3EA281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112AD1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AC47B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BEA3C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8EF31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152171"/>
    <w:multiLevelType w:val="hybridMultilevel"/>
    <w:tmpl w:val="6E60D0C6"/>
    <w:lvl w:ilvl="0" w:tplc="DBEA5E26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36267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3EE150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C4F8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8A30C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D88A9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6EC51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B22DC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2267D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0753913">
    <w:abstractNumId w:val="1"/>
  </w:num>
  <w:num w:numId="2" w16cid:durableId="1861895754">
    <w:abstractNumId w:val="0"/>
  </w:num>
  <w:num w:numId="3" w16cid:durableId="86410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CD"/>
    <w:rsid w:val="00780DCD"/>
    <w:rsid w:val="00AE4FD7"/>
    <w:rsid w:val="00D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7B4A"/>
  <w15:docId w15:val="{FC477F1F-AFA1-4E9A-BA83-B941ED81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750" w:hanging="10"/>
    </w:pPr>
    <w:rPr>
      <w:rFonts w:ascii="Calibri" w:eastAsia="Calibri" w:hAnsi="Calibri" w:cs="Calibri"/>
      <w:b/>
      <w:color w:val="7414D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Gill</cp:lastModifiedBy>
  <cp:revision>2</cp:revision>
  <cp:lastPrinted>2024-06-09T14:40:00Z</cp:lastPrinted>
  <dcterms:created xsi:type="dcterms:W3CDTF">2024-06-09T15:23:00Z</dcterms:created>
  <dcterms:modified xsi:type="dcterms:W3CDTF">2024-06-09T15:23:00Z</dcterms:modified>
</cp:coreProperties>
</file>